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山东省第五届拍卖师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大</w:t>
      </w:r>
      <w:r>
        <w:rPr>
          <w:rFonts w:hint="eastAsia" w:ascii="宋体" w:hAnsi="宋体" w:eastAsia="宋体" w:cs="宋体"/>
          <w:sz w:val="44"/>
          <w:szCs w:val="44"/>
        </w:rPr>
        <w:t>赛报名表</w:t>
      </w:r>
      <w:bookmarkEnd w:id="0"/>
    </w:p>
    <w:tbl>
      <w:tblPr>
        <w:tblStyle w:val="3"/>
        <w:tblpPr w:leftFromText="180" w:rightFromText="180" w:vertAnchor="page" w:horzAnchor="page" w:tblpX="1260" w:tblpY="2783"/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850"/>
        <w:gridCol w:w="851"/>
        <w:gridCol w:w="283"/>
        <w:gridCol w:w="425"/>
        <w:gridCol w:w="284"/>
        <w:gridCol w:w="1134"/>
        <w:gridCol w:w="560"/>
        <w:gridCol w:w="857"/>
        <w:gridCol w:w="567"/>
        <w:gridCol w:w="42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41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执业时间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证书管理号</w:t>
            </w:r>
          </w:p>
        </w:tc>
        <w:tc>
          <w:tcPr>
            <w:tcW w:w="185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6237" w:type="dxa"/>
            <w:gridSpan w:val="10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5244" w:type="dxa"/>
            <w:gridSpan w:val="8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（区号）</w:t>
            </w:r>
          </w:p>
        </w:tc>
        <w:tc>
          <w:tcPr>
            <w:tcW w:w="240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（电话）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微信或QQ号</w:t>
            </w:r>
          </w:p>
        </w:tc>
        <w:tc>
          <w:tcPr>
            <w:tcW w:w="2127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重要执业经历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位意见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推荐省（市、区）拍卖行业协会意见</w:t>
            </w:r>
          </w:p>
        </w:tc>
        <w:tc>
          <w:tcPr>
            <w:tcW w:w="7938" w:type="dxa"/>
            <w:gridSpan w:val="11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年    月   日</w:t>
            </w:r>
          </w:p>
        </w:tc>
      </w:tr>
    </w:tbl>
    <w:p>
      <w:pPr>
        <w:jc w:val="left"/>
        <w:rPr>
          <w:b/>
          <w:sz w:val="36"/>
          <w:szCs w:val="36"/>
        </w:rPr>
      </w:pPr>
    </w:p>
    <w:p>
      <w:r>
        <w:rPr>
          <w:rFonts w:hint="eastAsia" w:ascii="仿宋_GB2312" w:hAnsi="仿宋_GB2312" w:eastAsia="仿宋_GB2312" w:cs="仿宋_GB2312"/>
          <w:sz w:val="24"/>
        </w:rPr>
        <w:t>注：执业经历是选本人在主持拍卖活动中典型的、有影响的实例。</w:t>
      </w:r>
    </w:p>
    <w:sectPr>
      <w:footerReference r:id="rId3" w:type="default"/>
      <w:footerReference r:id="rId4" w:type="even"/>
      <w:pgSz w:w="11906" w:h="16838"/>
      <w:pgMar w:top="1440" w:right="1644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840" w:firstLineChars="28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981" w:y="-203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68"/>
    <w:rsid w:val="00174399"/>
    <w:rsid w:val="00257693"/>
    <w:rsid w:val="00601840"/>
    <w:rsid w:val="00712D68"/>
    <w:rsid w:val="00783519"/>
    <w:rsid w:val="0089537B"/>
    <w:rsid w:val="00A160CE"/>
    <w:rsid w:val="00B64C3B"/>
    <w:rsid w:val="00BF0498"/>
    <w:rsid w:val="00DB23E0"/>
    <w:rsid w:val="00F37D4E"/>
    <w:rsid w:val="00FA2EA2"/>
    <w:rsid w:val="769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2020-04-15T10:40:00Z</dcterms:created>
  <dc:creator>zhangjing</dc:creator>
  <cp:lastModifiedBy>小胖胖</cp:lastModifiedBy>
  <dcterms:modified xsi:type="dcterms:W3CDTF">2020-10-21T07:18:04Z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